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89" w:rsidRDefault="00792305" w:rsidP="001C4C89">
      <w:pPr>
        <w:rPr>
          <w:lang w:val="et-EE" w:eastAsia="et-EE"/>
        </w:rPr>
      </w:pPr>
      <w:bookmarkStart w:id="0" w:name="_GoBack"/>
      <w:bookmarkEnd w:id="0"/>
      <w:r>
        <w:rPr>
          <w:rFonts w:cs="Arial"/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3B9669F1" wp14:editId="146B18CC">
            <wp:simplePos x="0" y="0"/>
            <wp:positionH relativeFrom="column">
              <wp:posOffset>3714750</wp:posOffset>
            </wp:positionH>
            <wp:positionV relativeFrom="paragraph">
              <wp:posOffset>-1149985</wp:posOffset>
            </wp:positionV>
            <wp:extent cx="2202313" cy="1138687"/>
            <wp:effectExtent l="0" t="0" r="0" b="0"/>
            <wp:wrapNone/>
            <wp:docPr id="1" name="Picture 1" descr="C:\Users\Lilika.Nurmse\Energia.ee\ELV kirjad ja vormid - Documents\ELV uus logo\RGB_Elektrilevi_logo_h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ka.Nurmse\Energia.ee\ELV kirjad ja vormid - Documents\ELV uus logo\RGB_Elektrilevi_logo_hor_positiv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13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5B" w:rsidRPr="001C4C89" w:rsidRDefault="0036665B" w:rsidP="001C2A0F">
      <w:pPr>
        <w:tabs>
          <w:tab w:val="right" w:pos="4928"/>
          <w:tab w:val="left" w:pos="6062"/>
        </w:tabs>
        <w:ind w:left="-34"/>
        <w:rPr>
          <w:rFonts w:ascii="Milibus Lt" w:eastAsia="Times New Roman" w:hAnsi="Milibus Lt"/>
          <w:color w:val="00AAE7"/>
          <w:sz w:val="44"/>
          <w:szCs w:val="44"/>
          <w:lang w:val="et-EE" w:eastAsia="et-EE"/>
        </w:rPr>
      </w:pPr>
      <w:r w:rsidRPr="001C4C89">
        <w:rPr>
          <w:rFonts w:ascii="Milibus Lt" w:eastAsia="Times New Roman" w:hAnsi="Milibus Lt"/>
          <w:color w:val="00AAE7"/>
          <w:sz w:val="44"/>
          <w:szCs w:val="44"/>
          <w:lang w:val="et-EE" w:eastAsia="et-EE"/>
        </w:rPr>
        <w:t>Sidevahendi abil ja väljaspool äriruume sõlmitud võrgulepingust taganemine</w:t>
      </w:r>
    </w:p>
    <w:p w:rsidR="001C4C89" w:rsidRDefault="001C4C89" w:rsidP="001C4C89">
      <w:pPr>
        <w:rPr>
          <w:lang w:val="et-EE"/>
        </w:rPr>
      </w:pPr>
    </w:p>
    <w:p w:rsidR="0036665B" w:rsidRPr="001C4C89" w:rsidRDefault="0036665B" w:rsidP="001C4C89">
      <w:pPr>
        <w:rPr>
          <w:sz w:val="22"/>
          <w:szCs w:val="22"/>
          <w:lang w:val="et-EE"/>
        </w:rPr>
      </w:pPr>
      <w:r w:rsidRPr="001C4C89">
        <w:rPr>
          <w:sz w:val="22"/>
          <w:szCs w:val="22"/>
          <w:lang w:val="et-EE"/>
        </w:rPr>
        <w:t xml:space="preserve">Võrgulepingust on võimalik taganeda 14 päeva jooksul võrgulepingu sõlmise päevast eraisikul, kes on lepingu sõlminud sidevahendi abil või väljaspool võrguettevõtja äriruume. </w:t>
      </w:r>
    </w:p>
    <w:p w:rsidR="0036665B" w:rsidRPr="001C4C89" w:rsidRDefault="0036665B" w:rsidP="001C4C89">
      <w:pPr>
        <w:rPr>
          <w:sz w:val="22"/>
          <w:szCs w:val="22"/>
          <w:lang w:val="et-EE"/>
        </w:rPr>
      </w:pPr>
      <w:r w:rsidRPr="001C4C89">
        <w:rPr>
          <w:sz w:val="22"/>
          <w:szCs w:val="22"/>
          <w:lang w:val="et-EE"/>
        </w:rPr>
        <w:t xml:space="preserve">Taganemisõiguse kasutamiseks piisab, kui saadate teate taganemise kohta ära enne taganemistähtaja lõppu. </w:t>
      </w:r>
    </w:p>
    <w:p w:rsidR="0036665B" w:rsidRPr="001C4C89" w:rsidRDefault="0036665B" w:rsidP="001C4C89">
      <w:pPr>
        <w:rPr>
          <w:sz w:val="22"/>
          <w:szCs w:val="22"/>
          <w:lang w:val="et-EE"/>
        </w:rPr>
      </w:pPr>
    </w:p>
    <w:p w:rsidR="0036665B" w:rsidRPr="001C4C89" w:rsidRDefault="0036665B" w:rsidP="001C4C89">
      <w:pPr>
        <w:rPr>
          <w:sz w:val="22"/>
          <w:szCs w:val="22"/>
          <w:lang w:val="et-EE"/>
        </w:rPr>
      </w:pPr>
      <w:r w:rsidRPr="001C4C89">
        <w:rPr>
          <w:sz w:val="22"/>
          <w:szCs w:val="22"/>
          <w:lang w:val="et-EE"/>
        </w:rPr>
        <w:t>Kui soovite võrgulepingust taganeda, siis teavitage palun meid oma otsusest sobival viisil:</w:t>
      </w:r>
    </w:p>
    <w:p w:rsidR="0036665B" w:rsidRPr="001C4C89" w:rsidRDefault="0036665B" w:rsidP="001C4C89">
      <w:pPr>
        <w:pStyle w:val="ListParagraph"/>
        <w:numPr>
          <w:ilvl w:val="0"/>
          <w:numId w:val="2"/>
        </w:numPr>
        <w:rPr>
          <w:sz w:val="22"/>
          <w:szCs w:val="22"/>
          <w:lang w:val="et-EE"/>
        </w:rPr>
      </w:pPr>
      <w:r w:rsidRPr="001C4C89">
        <w:rPr>
          <w:sz w:val="22"/>
          <w:szCs w:val="22"/>
          <w:lang w:val="et-EE"/>
        </w:rPr>
        <w:t xml:space="preserve">saates digiallkirjastatud taganemisavalduse e-posti teel aadressile </w:t>
      </w:r>
      <w:hyperlink r:id="rId12" w:history="1">
        <w:r w:rsidRPr="001C4C89">
          <w:rPr>
            <w:rStyle w:val="Hyperlink"/>
            <w:rFonts w:cs="Arial"/>
            <w:sz w:val="22"/>
            <w:szCs w:val="22"/>
            <w:lang w:val="et-EE"/>
          </w:rPr>
          <w:t>info@elektrilevi.ee</w:t>
        </w:r>
      </w:hyperlink>
      <w:r w:rsidR="001C4C89">
        <w:rPr>
          <w:rStyle w:val="Hyperlink"/>
          <w:rFonts w:cs="Arial"/>
          <w:sz w:val="22"/>
          <w:szCs w:val="22"/>
          <w:lang w:val="et-EE"/>
        </w:rPr>
        <w:t>;</w:t>
      </w:r>
    </w:p>
    <w:p w:rsidR="0036665B" w:rsidRPr="001C4C89" w:rsidRDefault="001C4C89" w:rsidP="001C4C89">
      <w:pPr>
        <w:pStyle w:val="ListParagraph"/>
        <w:numPr>
          <w:ilvl w:val="0"/>
          <w:numId w:val="2"/>
        </w:num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lähimas </w:t>
      </w:r>
      <w:r w:rsidR="00DE5199">
        <w:rPr>
          <w:sz w:val="22"/>
          <w:szCs w:val="22"/>
          <w:lang w:val="et-EE"/>
        </w:rPr>
        <w:t>Elektrilevi</w:t>
      </w:r>
      <w:r w:rsidR="0036665B" w:rsidRPr="001C4C89">
        <w:rPr>
          <w:sz w:val="22"/>
          <w:szCs w:val="22"/>
          <w:lang w:val="et-EE"/>
        </w:rPr>
        <w:t xml:space="preserve"> esinduses</w:t>
      </w:r>
      <w:r w:rsidRPr="001C4C89">
        <w:rPr>
          <w:sz w:val="22"/>
          <w:szCs w:val="22"/>
          <w:lang w:val="et-EE"/>
        </w:rPr>
        <w:t>.</w:t>
      </w:r>
    </w:p>
    <w:p w:rsidR="0036665B" w:rsidRPr="001C4C89" w:rsidRDefault="0036665B" w:rsidP="001C4C89">
      <w:pPr>
        <w:rPr>
          <w:b/>
          <w:bCs/>
          <w:sz w:val="22"/>
          <w:szCs w:val="22"/>
          <w:lang w:val="et-EE"/>
        </w:rPr>
      </w:pPr>
    </w:p>
    <w:p w:rsidR="0036665B" w:rsidRPr="001C4C89" w:rsidRDefault="0036665B" w:rsidP="001C4C89">
      <w:pPr>
        <w:rPr>
          <w:sz w:val="22"/>
          <w:szCs w:val="22"/>
          <w:lang w:val="et-EE"/>
        </w:rPr>
      </w:pPr>
      <w:r w:rsidRPr="001C4C89">
        <w:rPr>
          <w:bCs/>
          <w:sz w:val="22"/>
          <w:szCs w:val="22"/>
          <w:lang w:val="et-EE"/>
        </w:rPr>
        <w:t>Võrgulepingust taganemise tagajärjed</w:t>
      </w:r>
    </w:p>
    <w:p w:rsidR="0036665B" w:rsidRPr="001C4C89" w:rsidRDefault="0036665B" w:rsidP="001C4C89">
      <w:pPr>
        <w:pStyle w:val="ListParagraph"/>
        <w:numPr>
          <w:ilvl w:val="0"/>
          <w:numId w:val="4"/>
        </w:numPr>
        <w:rPr>
          <w:sz w:val="22"/>
          <w:szCs w:val="22"/>
          <w:lang w:val="et-EE"/>
        </w:rPr>
      </w:pPr>
      <w:r w:rsidRPr="001C4C89">
        <w:rPr>
          <w:sz w:val="22"/>
          <w:szCs w:val="22"/>
          <w:lang w:val="et-EE"/>
        </w:rPr>
        <w:t>Võrgulepingust taganemisel tuleb Teil tasuda taganemisaja jooksul kasutatud võrguteenuse ja elektrienergia eest.</w:t>
      </w:r>
    </w:p>
    <w:p w:rsidR="0036665B" w:rsidRPr="001C4C89" w:rsidRDefault="0036665B" w:rsidP="001C4C89">
      <w:pPr>
        <w:pStyle w:val="ListParagraph"/>
        <w:numPr>
          <w:ilvl w:val="0"/>
          <w:numId w:val="4"/>
        </w:numPr>
        <w:rPr>
          <w:sz w:val="22"/>
          <w:szCs w:val="22"/>
          <w:lang w:val="et-EE"/>
        </w:rPr>
      </w:pPr>
      <w:r w:rsidRPr="001C4C89">
        <w:rPr>
          <w:sz w:val="22"/>
          <w:szCs w:val="22"/>
          <w:lang w:val="et-EE"/>
        </w:rPr>
        <w:t>Võrgulepingust taganemisel katkestatakse võrguühendus esimesel võimalusel.</w:t>
      </w:r>
    </w:p>
    <w:p w:rsidR="0036665B" w:rsidRPr="001C4C89" w:rsidRDefault="0036665B" w:rsidP="001C4C89">
      <w:pPr>
        <w:pStyle w:val="ListParagraph"/>
        <w:numPr>
          <w:ilvl w:val="0"/>
          <w:numId w:val="4"/>
        </w:numPr>
        <w:rPr>
          <w:sz w:val="22"/>
          <w:szCs w:val="22"/>
          <w:lang w:val="et-EE"/>
        </w:rPr>
      </w:pPr>
      <w:r w:rsidRPr="001C4C89">
        <w:rPr>
          <w:sz w:val="22"/>
          <w:szCs w:val="22"/>
          <w:lang w:val="et-EE"/>
        </w:rPr>
        <w:t>Taganemisavalduse esitamisest lõpeb ka elektrimüüjaga sõlmitud elektrileping.</w:t>
      </w:r>
    </w:p>
    <w:p w:rsidR="0036665B" w:rsidRDefault="0036665B" w:rsidP="0036665B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  <w:u w:val="single"/>
          <w:lang w:val="et-EE"/>
        </w:rPr>
      </w:pPr>
    </w:p>
    <w:p w:rsidR="001C4C89" w:rsidRDefault="001C4C89" w:rsidP="0036665B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  <w:u w:val="single"/>
          <w:lang w:val="et-EE"/>
        </w:rPr>
      </w:pPr>
    </w:p>
    <w:p w:rsidR="001C4C89" w:rsidRDefault="001C4C89" w:rsidP="0036665B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  <w:u w:val="single"/>
          <w:lang w:val="et-EE"/>
        </w:rPr>
      </w:pPr>
    </w:p>
    <w:p w:rsidR="0036665B" w:rsidRDefault="0036665B" w:rsidP="0036665B">
      <w:pPr>
        <w:pStyle w:val="Default"/>
        <w:rPr>
          <w:b/>
          <w:bCs/>
          <w:sz w:val="22"/>
          <w:szCs w:val="22"/>
          <w:lang w:val="et-EE"/>
        </w:rPr>
      </w:pPr>
    </w:p>
    <w:p w:rsidR="0036665B" w:rsidRPr="008652A4" w:rsidRDefault="0036665B" w:rsidP="0036665B">
      <w:pPr>
        <w:pStyle w:val="Default"/>
        <w:jc w:val="right"/>
        <w:rPr>
          <w:i/>
          <w:iCs/>
          <w:sz w:val="20"/>
          <w:szCs w:val="20"/>
          <w:lang w:val="et-EE"/>
        </w:rPr>
      </w:pPr>
      <w:r w:rsidRPr="008652A4">
        <w:rPr>
          <w:i/>
          <w:iCs/>
          <w:sz w:val="20"/>
          <w:szCs w:val="20"/>
          <w:lang w:val="et-EE"/>
        </w:rPr>
        <w:t xml:space="preserve">Taganemisavalduse esitamiseks võite kasutada allolevat </w:t>
      </w:r>
      <w:r w:rsidR="001C4C89">
        <w:rPr>
          <w:i/>
          <w:iCs/>
          <w:sz w:val="20"/>
          <w:szCs w:val="20"/>
          <w:lang w:val="et-EE"/>
        </w:rPr>
        <w:br/>
      </w:r>
      <w:r w:rsidRPr="008652A4">
        <w:rPr>
          <w:i/>
          <w:iCs/>
          <w:sz w:val="20"/>
          <w:szCs w:val="20"/>
          <w:lang w:val="et-EE"/>
        </w:rPr>
        <w:t>näidisvormi, kuid see ei ole kohustuslik</w:t>
      </w:r>
    </w:p>
    <w:p w:rsidR="001C4C89" w:rsidRDefault="001C4C89" w:rsidP="001C4C89">
      <w:pPr>
        <w:pStyle w:val="Default"/>
        <w:rPr>
          <w:b/>
          <w:bCs/>
          <w:sz w:val="22"/>
          <w:szCs w:val="22"/>
          <w:lang w:val="et-EE"/>
        </w:rPr>
      </w:pPr>
    </w:p>
    <w:p w:rsidR="001C4C89" w:rsidRDefault="001C4C89" w:rsidP="001C4C89">
      <w:pPr>
        <w:pStyle w:val="Default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>NÄIDISVORM</w:t>
      </w:r>
    </w:p>
    <w:p w:rsidR="001C4C89" w:rsidRDefault="001C4C89" w:rsidP="0036665B">
      <w:pPr>
        <w:pStyle w:val="Default"/>
        <w:rPr>
          <w:b/>
          <w:bCs/>
          <w:sz w:val="22"/>
          <w:szCs w:val="22"/>
          <w:lang w:val="et-EE"/>
        </w:rPr>
      </w:pPr>
    </w:p>
    <w:p w:rsidR="001C4C89" w:rsidRDefault="001C4C89" w:rsidP="0036665B">
      <w:pPr>
        <w:pStyle w:val="Default"/>
        <w:rPr>
          <w:b/>
          <w:bCs/>
          <w:sz w:val="22"/>
          <w:szCs w:val="22"/>
          <w:lang w:val="et-EE"/>
        </w:rPr>
      </w:pPr>
    </w:p>
    <w:p w:rsidR="0036665B" w:rsidRPr="001C4C89" w:rsidRDefault="0036665B" w:rsidP="001C4C89">
      <w:pPr>
        <w:pStyle w:val="Default"/>
        <w:rPr>
          <w:b/>
          <w:bCs/>
          <w:lang w:val="et-EE"/>
        </w:rPr>
      </w:pPr>
      <w:r w:rsidRPr="001C4C89">
        <w:rPr>
          <w:b/>
          <w:bCs/>
          <w:lang w:val="et-EE"/>
        </w:rPr>
        <w:t xml:space="preserve">Sidevahendi abil ja väljaspool äriruume sõlmitud </w:t>
      </w:r>
      <w:r w:rsidR="001C4C89">
        <w:rPr>
          <w:b/>
          <w:bCs/>
          <w:lang w:val="et-EE"/>
        </w:rPr>
        <w:br/>
      </w:r>
      <w:r w:rsidRPr="001C4C89">
        <w:rPr>
          <w:b/>
          <w:bCs/>
          <w:lang w:val="et-EE"/>
        </w:rPr>
        <w:t>võr</w:t>
      </w:r>
      <w:r w:rsidR="001C4C89">
        <w:rPr>
          <w:b/>
          <w:bCs/>
          <w:lang w:val="et-EE"/>
        </w:rPr>
        <w:t>gulepingust taganemise avaldus</w:t>
      </w:r>
    </w:p>
    <w:p w:rsidR="001C4C89" w:rsidRDefault="001C4C89" w:rsidP="0036665B">
      <w:pPr>
        <w:pStyle w:val="Default"/>
        <w:rPr>
          <w:b/>
          <w:bCs/>
          <w:sz w:val="22"/>
          <w:szCs w:val="22"/>
          <w:lang w:val="et-EE"/>
        </w:rPr>
      </w:pPr>
    </w:p>
    <w:p w:rsidR="0036665B" w:rsidRDefault="0036665B" w:rsidP="0036665B">
      <w:pPr>
        <w:pStyle w:val="Default"/>
        <w:rPr>
          <w:b/>
          <w:bCs/>
          <w:sz w:val="22"/>
          <w:szCs w:val="22"/>
          <w:lang w:val="et-EE"/>
        </w:rPr>
      </w:pPr>
    </w:p>
    <w:p w:rsidR="0036665B" w:rsidRDefault="0036665B" w:rsidP="0036665B">
      <w:pPr>
        <w:pStyle w:val="Default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Käesolevaga mina, …………………………………………………………………...................…..</w:t>
      </w:r>
    </w:p>
    <w:p w:rsidR="0036665B" w:rsidRPr="009B3EAC" w:rsidRDefault="0036665B" w:rsidP="0036665B">
      <w:pPr>
        <w:pStyle w:val="Default"/>
        <w:ind w:left="2160" w:firstLine="720"/>
        <w:rPr>
          <w:sz w:val="22"/>
          <w:szCs w:val="22"/>
          <w:vertAlign w:val="superscript"/>
          <w:lang w:val="et-EE"/>
        </w:rPr>
      </w:pPr>
      <w:r w:rsidRPr="009B3EAC">
        <w:rPr>
          <w:sz w:val="22"/>
          <w:szCs w:val="22"/>
          <w:vertAlign w:val="superscript"/>
          <w:lang w:val="et-EE"/>
        </w:rPr>
        <w:t>/võrgulepingu sõlminud isiku ees- ja perekonnanimi</w:t>
      </w:r>
      <w:r>
        <w:rPr>
          <w:sz w:val="22"/>
          <w:szCs w:val="22"/>
          <w:vertAlign w:val="superscript"/>
          <w:lang w:val="et-EE"/>
        </w:rPr>
        <w:t>, isikukood</w:t>
      </w:r>
      <w:r w:rsidRPr="009B3EAC">
        <w:rPr>
          <w:sz w:val="22"/>
          <w:szCs w:val="22"/>
          <w:vertAlign w:val="superscript"/>
          <w:lang w:val="et-EE"/>
        </w:rPr>
        <w:t>/</w:t>
      </w:r>
    </w:p>
    <w:p w:rsidR="0036665B" w:rsidRDefault="0036665B" w:rsidP="0036665B">
      <w:pPr>
        <w:pStyle w:val="Default"/>
        <w:spacing w:before="12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taganen tarbimiskohale ……..…………………………………………………………...................</w:t>
      </w:r>
    </w:p>
    <w:p w:rsidR="0036665B" w:rsidRPr="009B3EAC" w:rsidRDefault="0036665B" w:rsidP="0036665B">
      <w:pPr>
        <w:pStyle w:val="Default"/>
        <w:ind w:left="2880" w:firstLine="720"/>
        <w:rPr>
          <w:sz w:val="22"/>
          <w:szCs w:val="22"/>
          <w:vertAlign w:val="superscript"/>
          <w:lang w:val="et-EE"/>
        </w:rPr>
      </w:pPr>
      <w:r w:rsidRPr="009B3EAC">
        <w:rPr>
          <w:sz w:val="22"/>
          <w:szCs w:val="22"/>
          <w:vertAlign w:val="superscript"/>
          <w:lang w:val="et-EE"/>
        </w:rPr>
        <w:t>/tarbimiskoha aadress/</w:t>
      </w:r>
    </w:p>
    <w:p w:rsidR="0036665B" w:rsidRDefault="0036665B" w:rsidP="0036665B">
      <w:pPr>
        <w:pStyle w:val="Default"/>
        <w:spacing w:before="12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…………................……. 20..…a. sõlmitud võrgulepingust nr ………………………..........….,</w:t>
      </w:r>
    </w:p>
    <w:p w:rsidR="0036665B" w:rsidRPr="008652A4" w:rsidRDefault="0036665B" w:rsidP="0036665B">
      <w:pPr>
        <w:pStyle w:val="Default"/>
        <w:tabs>
          <w:tab w:val="left" w:pos="5529"/>
        </w:tabs>
        <w:ind w:firstLine="720"/>
        <w:rPr>
          <w:sz w:val="22"/>
          <w:szCs w:val="22"/>
          <w:vertAlign w:val="superscript"/>
          <w:lang w:val="et-EE"/>
        </w:rPr>
      </w:pPr>
      <w:r w:rsidRPr="008652A4">
        <w:rPr>
          <w:sz w:val="22"/>
          <w:szCs w:val="22"/>
          <w:vertAlign w:val="superscript"/>
          <w:lang w:val="et-EE"/>
        </w:rPr>
        <w:t>/kuupäev/</w:t>
      </w:r>
      <w:r w:rsidRPr="008652A4">
        <w:rPr>
          <w:sz w:val="22"/>
          <w:szCs w:val="22"/>
          <w:vertAlign w:val="superscript"/>
          <w:lang w:val="et-EE"/>
        </w:rPr>
        <w:tab/>
      </w:r>
      <w:r>
        <w:rPr>
          <w:sz w:val="22"/>
          <w:szCs w:val="22"/>
          <w:vertAlign w:val="superscript"/>
          <w:lang w:val="et-EE"/>
        </w:rPr>
        <w:tab/>
      </w:r>
      <w:r>
        <w:rPr>
          <w:sz w:val="22"/>
          <w:szCs w:val="22"/>
          <w:vertAlign w:val="superscript"/>
          <w:lang w:val="et-EE"/>
        </w:rPr>
        <w:tab/>
      </w:r>
      <w:r>
        <w:rPr>
          <w:sz w:val="22"/>
          <w:szCs w:val="22"/>
          <w:vertAlign w:val="superscript"/>
          <w:lang w:val="et-EE"/>
        </w:rPr>
        <w:tab/>
      </w:r>
      <w:r w:rsidRPr="008652A4">
        <w:rPr>
          <w:sz w:val="22"/>
          <w:szCs w:val="22"/>
          <w:vertAlign w:val="superscript"/>
          <w:lang w:val="et-EE"/>
        </w:rPr>
        <w:t>/lepingu number/</w:t>
      </w:r>
      <w:r w:rsidRPr="008652A4">
        <w:rPr>
          <w:sz w:val="22"/>
          <w:szCs w:val="22"/>
          <w:vertAlign w:val="superscript"/>
          <w:lang w:val="et-EE"/>
        </w:rPr>
        <w:tab/>
      </w:r>
    </w:p>
    <w:p w:rsidR="0036665B" w:rsidRDefault="0036665B" w:rsidP="0036665B">
      <w:pPr>
        <w:pStyle w:val="Default"/>
        <w:spacing w:before="120" w:line="360" w:lineRule="auto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mille alusel Elektrilevi OÜ osutab võrguteenuseid.  </w:t>
      </w:r>
    </w:p>
    <w:p w:rsidR="0036665B" w:rsidRDefault="0036665B" w:rsidP="0036665B">
      <w:pPr>
        <w:pStyle w:val="Default"/>
        <w:spacing w:line="360" w:lineRule="auto"/>
        <w:rPr>
          <w:sz w:val="22"/>
          <w:szCs w:val="22"/>
        </w:rPr>
      </w:pPr>
    </w:p>
    <w:p w:rsidR="001C4C89" w:rsidRDefault="001C4C89" w:rsidP="0036665B">
      <w:pPr>
        <w:pStyle w:val="Default"/>
        <w:spacing w:line="360" w:lineRule="auto"/>
        <w:rPr>
          <w:sz w:val="22"/>
          <w:szCs w:val="22"/>
        </w:rPr>
      </w:pPr>
    </w:p>
    <w:p w:rsidR="0036665B" w:rsidRDefault="0036665B" w:rsidP="0036665B">
      <w:pPr>
        <w:pStyle w:val="Default"/>
        <w:spacing w:line="360" w:lineRule="auto"/>
        <w:rPr>
          <w:sz w:val="22"/>
          <w:szCs w:val="22"/>
        </w:rPr>
      </w:pPr>
    </w:p>
    <w:p w:rsidR="001C4C89" w:rsidRDefault="0036665B" w:rsidP="001C4C89">
      <w:pPr>
        <w:pStyle w:val="Default"/>
        <w:tabs>
          <w:tab w:val="left" w:pos="4253"/>
        </w:tabs>
        <w:spacing w:after="12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……………………………………</w:t>
      </w:r>
      <w:r>
        <w:rPr>
          <w:sz w:val="22"/>
          <w:szCs w:val="22"/>
          <w:lang w:val="et-EE"/>
        </w:rPr>
        <w:tab/>
        <w:t>……………………………………</w:t>
      </w:r>
    </w:p>
    <w:p w:rsidR="005819EA" w:rsidRPr="008C171A" w:rsidRDefault="0036665B" w:rsidP="001C4C89">
      <w:pPr>
        <w:pStyle w:val="Default"/>
        <w:tabs>
          <w:tab w:val="center" w:pos="1560"/>
          <w:tab w:val="left" w:pos="4253"/>
          <w:tab w:val="center" w:pos="5812"/>
        </w:tabs>
        <w:spacing w:after="120"/>
        <w:rPr>
          <w:sz w:val="22"/>
          <w:szCs w:val="22"/>
          <w:lang w:val="et-EE"/>
        </w:rPr>
      </w:pPr>
      <w:r w:rsidRPr="008652A4">
        <w:rPr>
          <w:sz w:val="22"/>
          <w:szCs w:val="22"/>
          <w:vertAlign w:val="superscript"/>
        </w:rPr>
        <w:tab/>
        <w:t>/kuupäev /</w:t>
      </w:r>
      <w:r w:rsidR="001C4C89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8652A4">
        <w:rPr>
          <w:sz w:val="22"/>
          <w:szCs w:val="22"/>
          <w:vertAlign w:val="superscript"/>
        </w:rPr>
        <w:t xml:space="preserve">/allkiri / </w:t>
      </w:r>
    </w:p>
    <w:sectPr w:rsidR="005819EA" w:rsidRPr="008C171A" w:rsidSect="00F329F4">
      <w:pgSz w:w="11900" w:h="16840"/>
      <w:pgMar w:top="2155" w:right="851" w:bottom="1440" w:left="1701" w:header="709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60" w:rsidRDefault="00896B60">
      <w:r>
        <w:separator/>
      </w:r>
    </w:p>
  </w:endnote>
  <w:endnote w:type="continuationSeparator" w:id="0">
    <w:p w:rsidR="00896B60" w:rsidRDefault="0089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libus Lt">
    <w:altName w:val="Arial"/>
    <w:panose1 w:val="00000000000000000000"/>
    <w:charset w:val="00"/>
    <w:family w:val="modern"/>
    <w:notTrueType/>
    <w:pitch w:val="variable"/>
    <w:sig w:usb0="A00000EF" w:usb1="0000000A" w:usb2="00000000" w:usb3="00000000" w:csb0="00000083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60" w:rsidRDefault="00896B60">
      <w:r>
        <w:separator/>
      </w:r>
    </w:p>
  </w:footnote>
  <w:footnote w:type="continuationSeparator" w:id="0">
    <w:p w:rsidR="00896B60" w:rsidRDefault="0089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1F7"/>
    <w:multiLevelType w:val="hybridMultilevel"/>
    <w:tmpl w:val="3608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2201"/>
    <w:multiLevelType w:val="hybridMultilevel"/>
    <w:tmpl w:val="7DA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2E72"/>
    <w:multiLevelType w:val="hybridMultilevel"/>
    <w:tmpl w:val="099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D4324"/>
    <w:multiLevelType w:val="hybridMultilevel"/>
    <w:tmpl w:val="D0B07C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F"/>
    <w:rsid w:val="00084B87"/>
    <w:rsid w:val="000F0D01"/>
    <w:rsid w:val="000F0EE4"/>
    <w:rsid w:val="0016421D"/>
    <w:rsid w:val="001C2A0F"/>
    <w:rsid w:val="001C4C89"/>
    <w:rsid w:val="00230481"/>
    <w:rsid w:val="00333803"/>
    <w:rsid w:val="0036665B"/>
    <w:rsid w:val="00477353"/>
    <w:rsid w:val="005819EA"/>
    <w:rsid w:val="005E3B9B"/>
    <w:rsid w:val="00627953"/>
    <w:rsid w:val="00630878"/>
    <w:rsid w:val="006E4391"/>
    <w:rsid w:val="0077377F"/>
    <w:rsid w:val="00792305"/>
    <w:rsid w:val="007C6992"/>
    <w:rsid w:val="007D0DF4"/>
    <w:rsid w:val="007D2B07"/>
    <w:rsid w:val="00826F61"/>
    <w:rsid w:val="00852FCE"/>
    <w:rsid w:val="008656FF"/>
    <w:rsid w:val="00896B60"/>
    <w:rsid w:val="008B51D5"/>
    <w:rsid w:val="008C171A"/>
    <w:rsid w:val="00A37CEE"/>
    <w:rsid w:val="00A80F25"/>
    <w:rsid w:val="00AD5C75"/>
    <w:rsid w:val="00B43E6C"/>
    <w:rsid w:val="00BD6B6F"/>
    <w:rsid w:val="00CE2057"/>
    <w:rsid w:val="00D046BA"/>
    <w:rsid w:val="00D51CD3"/>
    <w:rsid w:val="00D92436"/>
    <w:rsid w:val="00DE5199"/>
    <w:rsid w:val="00F27F72"/>
    <w:rsid w:val="00F329F4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5688FF5-F620-4AE1-8C5A-5BC18579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Arial Unicode MS"/>
      <w:b/>
      <w:i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1">
    <w:name w:val="Char Char1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harChar">
    <w:name w:val="Char Char"/>
    <w:basedOn w:val="DefaultParagraphFont"/>
    <w:semiHidden/>
  </w:style>
  <w:style w:type="paragraph" w:customStyle="1" w:styleId="Kirjatekst">
    <w:name w:val="Kirja tekst"/>
    <w:basedOn w:val="Normal"/>
    <w:autoRedefine/>
    <w:rsid w:val="00B43E6C"/>
    <w:pPr>
      <w:jc w:val="both"/>
    </w:pPr>
    <w:rPr>
      <w:rFonts w:eastAsia="Times New Roman" w:cs="Arial"/>
      <w:sz w:val="22"/>
      <w:szCs w:val="20"/>
      <w:lang w:val="et-EE"/>
    </w:rPr>
  </w:style>
  <w:style w:type="paragraph" w:styleId="BodyText3">
    <w:name w:val="Body Text 3"/>
    <w:basedOn w:val="Normal"/>
    <w:rPr>
      <w:rFonts w:eastAsia="Times New Roman" w:cs="Arial"/>
      <w:color w:val="000000"/>
      <w:sz w:val="22"/>
      <w:szCs w:val="22"/>
      <w:lang w:val="et-EE"/>
    </w:rPr>
  </w:style>
  <w:style w:type="character" w:styleId="Hyperlink">
    <w:name w:val="Hyperlink"/>
    <w:rsid w:val="005819EA"/>
    <w:rPr>
      <w:color w:val="0000FF"/>
      <w:u w:val="single"/>
    </w:rPr>
  </w:style>
  <w:style w:type="paragraph" w:customStyle="1" w:styleId="Default">
    <w:name w:val="Default"/>
    <w:uiPriority w:val="99"/>
    <w:rsid w:val="0036665B"/>
    <w:pPr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lektrilevi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ALL~1\LOCALS~1\Temp\notesAB5C09\EE_Jaotusv&#245;rk_Tallinn_EST_log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407F2FE6764CA9F2BE34926EF00C" ma:contentTypeVersion="4" ma:contentTypeDescription="Create a new document." ma:contentTypeScope="" ma:versionID="9976f87c9ce31f1f01d23c82c6fc1bef">
  <xsd:schema xmlns:xsd="http://www.w3.org/2001/XMLSchema" xmlns:xs="http://www.w3.org/2001/XMLSchema" xmlns:p="http://schemas.microsoft.com/office/2006/metadata/properties" xmlns:ns2="9feb6612-87f5-4234-aaa1-522012de41ea" targetNamespace="http://schemas.microsoft.com/office/2006/metadata/properties" ma:root="true" ma:fieldsID="faf8082235d283f214bdbc59cf62b0bf" ns2:_="">
    <xsd:import namespace="9feb6612-87f5-4234-aaa1-522012de4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6612-87f5-4234-aaa1-522012de4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DE7E-ABC4-4C89-8096-88B59F684D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b6612-87f5-4234-aaa1-522012de41e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E68A6-BA12-4473-98E0-AD639A03F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FC38E-36C1-46E2-8F9B-9A9FBF026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6612-87f5-4234-aaa1-522012de4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5D0F2-D950-497E-B79A-28BBD1DA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EE_Jaotusvõrk_Tallinn_EST_logoga</Template>
  <TotalTime>1</TotalTime>
  <Pages>1</Pages>
  <Words>148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creator>ITH</dc:creator>
  <cp:lastModifiedBy>Ülla Oroperv</cp:lastModifiedBy>
  <cp:revision>2</cp:revision>
  <cp:lastPrinted>2014-04-29T10:36:00Z</cp:lastPrinted>
  <dcterms:created xsi:type="dcterms:W3CDTF">2020-02-10T06:42:00Z</dcterms:created>
  <dcterms:modified xsi:type="dcterms:W3CDTF">2020-02-10T06:42:00Z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0x010100C691407F2FE6764CA9F2BE34926EF00C</vt:lpwstr>
  </property>
</Properties>
</file>